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G丸ｺﾞｼｯｸM-PRO" w:cs="HG丸ｺﾞｼｯｸM-PRO" w:eastAsia="HG丸ｺﾞｼｯｸM-PRO" w:hAnsi="HG丸ｺﾞｼｯｸM-PRO"/>
          <w:color w:val="ff0000"/>
          <w:sz w:val="32"/>
          <w:szCs w:val="32"/>
        </w:rPr>
      </w:pPr>
      <w:r w:rsidDel="00000000" w:rsidR="00000000" w:rsidRPr="00000000">
        <w:rPr>
          <w:rFonts w:ascii="HG丸ｺﾞｼｯｸM-PRO" w:cs="HG丸ｺﾞｼｯｸM-PRO" w:eastAsia="HG丸ｺﾞｼｯｸM-PRO" w:hAnsi="HG丸ｺﾞｼｯｸM-PRO"/>
          <w:sz w:val="32"/>
          <w:szCs w:val="32"/>
          <w:rtl w:val="0"/>
        </w:rPr>
        <w:t xml:space="preserve">栃木県作業療法士会学術局　研修部研修企画運営部門　</w:t>
      </w:r>
      <w:r w:rsidDel="00000000" w:rsidR="00000000" w:rsidRPr="00000000">
        <w:rPr>
          <w:rFonts w:ascii="HG丸ｺﾞｼｯｸM-PRO" w:cs="HG丸ｺﾞｼｯｸM-PRO" w:eastAsia="HG丸ｺﾞｼｯｸM-PRO" w:hAnsi="HG丸ｺﾞｼｯｸM-PRO"/>
          <w:color w:val="ff0000"/>
          <w:sz w:val="32"/>
          <w:szCs w:val="32"/>
          <w:rtl w:val="0"/>
        </w:rPr>
        <w:t xml:space="preserve">第1回</w:t>
      </w:r>
    </w:p>
    <w:tbl>
      <w:tblPr>
        <w:tblStyle w:val="Table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8364"/>
        <w:tblGridChange w:id="0">
          <w:tblGrid>
            <w:gridCol w:w="1701"/>
            <w:gridCol w:w="8364"/>
          </w:tblGrid>
        </w:tblGridChange>
      </w:tblGrid>
      <w:tr>
        <w:trPr>
          <w:cantSplit w:val="0"/>
          <w:tblHeader w:val="0"/>
        </w:trPr>
        <w:tc>
          <w:tcPr>
            <w:shd w:fill="f2f2f2" w:val="clear"/>
            <w:vAlign w:val="center"/>
          </w:tcPr>
          <w:p w:rsidR="00000000" w:rsidDel="00000000" w:rsidP="00000000" w:rsidRDefault="00000000" w:rsidRPr="00000000" w14:paraId="00000002">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テーマ</w:t>
            </w:r>
          </w:p>
        </w:tc>
        <w:tc>
          <w:tcPr>
            <w:shd w:fill="f2f2f2" w:val="clear"/>
          </w:tcPr>
          <w:p w:rsidR="00000000" w:rsidDel="00000000" w:rsidP="00000000" w:rsidRDefault="00000000" w:rsidRPr="00000000" w14:paraId="00000003">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職場リーダー又は中堅職員向け倫理研修</w:t>
            </w:r>
          </w:p>
          <w:p w:rsidR="00000000" w:rsidDel="00000000" w:rsidP="00000000" w:rsidRDefault="00000000" w:rsidRPr="00000000" w14:paraId="00000004">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〜組織運営・人材育成を倫理的視点で考え、予防への取り組みを得る〜</w:t>
            </w:r>
          </w:p>
        </w:tc>
      </w:tr>
      <w:tr>
        <w:trPr>
          <w:cantSplit w:val="0"/>
          <w:tblHeader w:val="0"/>
        </w:trPr>
        <w:tc>
          <w:tcPr>
            <w:shd w:fill="f2f2f2" w:val="clear"/>
            <w:vAlign w:val="center"/>
          </w:tcPr>
          <w:p w:rsidR="00000000" w:rsidDel="00000000" w:rsidP="00000000" w:rsidRDefault="00000000" w:rsidRPr="00000000" w14:paraId="00000005">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日　程</w:t>
            </w:r>
          </w:p>
        </w:tc>
        <w:tc>
          <w:tcPr>
            <w:shd w:fill="f2f2f2" w:val="clear"/>
          </w:tcPr>
          <w:p w:rsidR="00000000" w:rsidDel="00000000" w:rsidP="00000000" w:rsidRDefault="00000000" w:rsidRPr="00000000" w14:paraId="00000006">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令和６年1２月 ５日(木)　１９:００〜２０:３０</w:t>
            </w:r>
          </w:p>
        </w:tc>
      </w:tr>
      <w:tr>
        <w:trPr>
          <w:cantSplit w:val="0"/>
          <w:tblHeader w:val="0"/>
        </w:trPr>
        <w:tc>
          <w:tcPr>
            <w:shd w:fill="f2f2f2" w:val="clear"/>
            <w:vAlign w:val="center"/>
          </w:tcPr>
          <w:p w:rsidR="00000000" w:rsidDel="00000000" w:rsidP="00000000" w:rsidRDefault="00000000" w:rsidRPr="00000000" w14:paraId="00000007">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形　式</w:t>
            </w:r>
          </w:p>
        </w:tc>
        <w:tc>
          <w:tcPr>
            <w:shd w:fill="f2f2f2" w:val="clear"/>
          </w:tcPr>
          <w:p w:rsidR="00000000" w:rsidDel="00000000" w:rsidP="00000000" w:rsidRDefault="00000000" w:rsidRPr="00000000" w14:paraId="00000008">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オンライン（zoom cloud meetings）＋オンデマンド配信（後日）</w:t>
            </w:r>
          </w:p>
        </w:tc>
      </w:tr>
      <w:tr>
        <w:trPr>
          <w:cantSplit w:val="0"/>
          <w:trHeight w:val="205" w:hRule="atLeast"/>
          <w:tblHeader w:val="0"/>
        </w:trPr>
        <w:tc>
          <w:tcPr>
            <w:shd w:fill="f2f2f2" w:val="clear"/>
            <w:vAlign w:val="center"/>
          </w:tcPr>
          <w:p w:rsidR="00000000" w:rsidDel="00000000" w:rsidP="00000000" w:rsidRDefault="00000000" w:rsidRPr="00000000" w14:paraId="00000009">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講　師</w:t>
            </w:r>
          </w:p>
        </w:tc>
        <w:tc>
          <w:tcPr>
            <w:shd w:fill="f2f2f2" w:val="clear"/>
          </w:tcPr>
          <w:p w:rsidR="00000000" w:rsidDel="00000000" w:rsidP="00000000" w:rsidRDefault="00000000" w:rsidRPr="00000000" w14:paraId="0000000A">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太田　睦美　氏（日本作業療法士協会倫理委員会　委員長）</w:t>
            </w:r>
          </w:p>
        </w:tc>
      </w:tr>
      <w:tr>
        <w:trPr>
          <w:cantSplit w:val="0"/>
          <w:tblHeader w:val="0"/>
        </w:trPr>
        <w:tc>
          <w:tcPr>
            <w:shd w:fill="f2f2f2" w:val="clear"/>
            <w:vAlign w:val="center"/>
          </w:tcPr>
          <w:p w:rsidR="00000000" w:rsidDel="00000000" w:rsidP="00000000" w:rsidRDefault="00000000" w:rsidRPr="00000000" w14:paraId="0000000B">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定　員</w:t>
            </w:r>
          </w:p>
        </w:tc>
        <w:tc>
          <w:tcPr>
            <w:shd w:fill="f2f2f2" w:val="clear"/>
          </w:tcPr>
          <w:p w:rsidR="00000000" w:rsidDel="00000000" w:rsidP="00000000" w:rsidRDefault="00000000" w:rsidRPr="00000000" w14:paraId="0000000C">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50名</w:t>
            </w:r>
          </w:p>
        </w:tc>
      </w:tr>
      <w:tr>
        <w:trPr>
          <w:cantSplit w:val="0"/>
          <w:tblHeader w:val="0"/>
        </w:trPr>
        <w:tc>
          <w:tcPr>
            <w:shd w:fill="f2f2f2" w:val="clear"/>
            <w:vAlign w:val="center"/>
          </w:tcPr>
          <w:p w:rsidR="00000000" w:rsidDel="00000000" w:rsidP="00000000" w:rsidRDefault="00000000" w:rsidRPr="00000000" w14:paraId="0000000D">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対　象</w:t>
            </w:r>
          </w:p>
        </w:tc>
        <w:tc>
          <w:tcPr>
            <w:shd w:fill="f2f2f2" w:val="clear"/>
          </w:tcPr>
          <w:p w:rsidR="00000000" w:rsidDel="00000000" w:rsidP="00000000" w:rsidRDefault="00000000" w:rsidRPr="00000000" w14:paraId="0000000E">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栃木県作業療法士会　会員及び県内勤務地のある作業療法士</w:t>
            </w:r>
          </w:p>
        </w:tc>
      </w:tr>
      <w:tr>
        <w:trPr>
          <w:cantSplit w:val="0"/>
          <w:tblHeader w:val="0"/>
        </w:trPr>
        <w:tc>
          <w:tcPr>
            <w:shd w:fill="f2f2f2" w:val="clear"/>
            <w:vAlign w:val="center"/>
          </w:tcPr>
          <w:p w:rsidR="00000000" w:rsidDel="00000000" w:rsidP="00000000" w:rsidRDefault="00000000" w:rsidRPr="00000000" w14:paraId="0000000F">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参加費</w:t>
            </w:r>
          </w:p>
        </w:tc>
        <w:tc>
          <w:tcPr>
            <w:shd w:fill="f2f2f2" w:val="clear"/>
          </w:tcPr>
          <w:p w:rsidR="00000000" w:rsidDel="00000000" w:rsidP="00000000" w:rsidRDefault="00000000" w:rsidRPr="00000000" w14:paraId="00000010">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無料</w:t>
            </w:r>
          </w:p>
        </w:tc>
      </w:tr>
      <w:tr>
        <w:trPr>
          <w:cantSplit w:val="0"/>
          <w:tblHeader w:val="0"/>
        </w:trPr>
        <w:tc>
          <w:tcPr>
            <w:shd w:fill="f2f2f2" w:val="clear"/>
            <w:vAlign w:val="center"/>
          </w:tcPr>
          <w:p w:rsidR="00000000" w:rsidDel="00000000" w:rsidP="00000000" w:rsidRDefault="00000000" w:rsidRPr="00000000" w14:paraId="00000011">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基礎ポイント</w:t>
            </w:r>
          </w:p>
        </w:tc>
        <w:tc>
          <w:tcPr>
            <w:shd w:fill="f2f2f2" w:val="clear"/>
          </w:tcPr>
          <w:p w:rsidR="00000000" w:rsidDel="00000000" w:rsidP="00000000" w:rsidRDefault="00000000" w:rsidRPr="00000000" w14:paraId="00000012">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基礎ポイント２ポイント付与の対象研修となります。</w:t>
            </w:r>
          </w:p>
        </w:tc>
      </w:tr>
      <w:tr>
        <w:trPr>
          <w:cantSplit w:val="0"/>
          <w:tblHeader w:val="0"/>
        </w:trPr>
        <w:tc>
          <w:tcPr>
            <w:shd w:fill="f2f2f2" w:val="clear"/>
            <w:vAlign w:val="center"/>
          </w:tcPr>
          <w:p w:rsidR="00000000" w:rsidDel="00000000" w:rsidP="00000000" w:rsidRDefault="00000000" w:rsidRPr="00000000" w14:paraId="00000013">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申し込み方法</w:t>
            </w:r>
          </w:p>
        </w:tc>
        <w:tc>
          <w:tcPr>
            <w:shd w:fill="f2f2f2" w:val="clear"/>
          </w:tcPr>
          <w:p w:rsidR="00000000" w:rsidDel="00000000" w:rsidP="00000000" w:rsidRDefault="00000000" w:rsidRPr="00000000" w14:paraId="00000014">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①Googleフォーム</w:t>
            </w:r>
            <w:r w:rsidDel="00000000" w:rsidR="00000000" w:rsidRPr="00000000">
              <w:drawing>
                <wp:anchor allowOverlap="1" behindDoc="0" distB="0" distT="0" distL="114300" distR="114300" hidden="0" layoutInCell="1" locked="0" relativeHeight="0" simplePos="0">
                  <wp:simplePos x="0" y="0"/>
                  <wp:positionH relativeFrom="column">
                    <wp:posOffset>3748404</wp:posOffset>
                  </wp:positionH>
                  <wp:positionV relativeFrom="paragraph">
                    <wp:posOffset>34925</wp:posOffset>
                  </wp:positionV>
                  <wp:extent cx="1196340" cy="11963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6340" cy="1196340"/>
                          </a:xfrm>
                          <a:prstGeom prst="rect"/>
                          <a:ln/>
                        </pic:spPr>
                      </pic:pic>
                    </a:graphicData>
                  </a:graphic>
                </wp:anchor>
              </w:drawing>
            </w:r>
          </w:p>
          <w:p w:rsidR="00000000" w:rsidDel="00000000" w:rsidP="00000000" w:rsidRDefault="00000000" w:rsidRPr="00000000" w14:paraId="00000015">
            <w:pPr>
              <w:ind w:firstLine="210"/>
              <w:rPr>
                <w:rFonts w:ascii="HG丸ｺﾞｼｯｸM-PRO" w:cs="HG丸ｺﾞｼｯｸM-PRO" w:eastAsia="HG丸ｺﾞｼｯｸM-PRO" w:hAnsi="HG丸ｺﾞｼｯｸM-PRO"/>
                <w:sz w:val="22"/>
                <w:szCs w:val="22"/>
              </w:rPr>
            </w:pPr>
            <w:hyperlink r:id="rId7">
              <w:r w:rsidDel="00000000" w:rsidR="00000000" w:rsidRPr="00000000">
                <w:rPr>
                  <w:rFonts w:ascii="HG丸ｺﾞｼｯｸM-PRO" w:cs="HG丸ｺﾞｼｯｸM-PRO" w:eastAsia="HG丸ｺﾞｼｯｸM-PRO" w:hAnsi="HG丸ｺﾞｼｯｸM-PRO"/>
                  <w:color w:val="0563c1"/>
                  <w:sz w:val="22"/>
                  <w:szCs w:val="22"/>
                  <w:u w:val="single"/>
                  <w:rtl w:val="0"/>
                </w:rPr>
                <w:t xml:space="preserve">https://forms.gle/Za7hce5mn3RHaxat6</w:t>
              </w:r>
            </w:hyperlink>
            <w:r w:rsidDel="00000000" w:rsidR="00000000" w:rsidRPr="00000000">
              <w:rPr>
                <w:rtl w:val="0"/>
              </w:rPr>
            </w:r>
          </w:p>
          <w:p w:rsidR="00000000" w:rsidDel="00000000" w:rsidP="00000000" w:rsidRDefault="00000000" w:rsidRPr="00000000" w14:paraId="00000016">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7">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②ＱＲコード</w:t>
            </w:r>
          </w:p>
          <w:p w:rsidR="00000000" w:rsidDel="00000000" w:rsidP="00000000" w:rsidRDefault="00000000" w:rsidRPr="00000000" w14:paraId="00000018">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右のＱＲコードを読み取りお申込みください。</w:t>
            </w:r>
          </w:p>
          <w:p w:rsidR="00000000" w:rsidDel="00000000" w:rsidP="00000000" w:rsidRDefault="00000000" w:rsidRPr="00000000" w14:paraId="00000019">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A">
            <w:pPr>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1B">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申し込み締め切り</w:t>
            </w:r>
          </w:p>
        </w:tc>
        <w:tc>
          <w:tcPr>
            <w:shd w:fill="f2f2f2" w:val="clear"/>
            <w:vAlign w:val="center"/>
          </w:tcPr>
          <w:p w:rsidR="00000000" w:rsidDel="00000000" w:rsidP="00000000" w:rsidRDefault="00000000" w:rsidRPr="00000000" w14:paraId="0000001C">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令和6年11月28日(木)　12:00</w:t>
            </w:r>
          </w:p>
        </w:tc>
      </w:tr>
      <w:tr>
        <w:trPr>
          <w:cantSplit w:val="0"/>
          <w:tblHeader w:val="0"/>
        </w:trPr>
        <w:tc>
          <w:tcPr>
            <w:vAlign w:val="center"/>
          </w:tcPr>
          <w:p w:rsidR="00000000" w:rsidDel="00000000" w:rsidP="00000000" w:rsidRDefault="00000000" w:rsidRPr="00000000" w14:paraId="0000001D">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4"/>
                <w:szCs w:val="24"/>
                <w:rtl w:val="0"/>
              </w:rPr>
              <w:t xml:space="preserve">内容</w:t>
            </w:r>
            <w:r w:rsidDel="00000000" w:rsidR="00000000" w:rsidRPr="00000000">
              <w:rPr>
                <w:rtl w:val="0"/>
              </w:rPr>
            </w:r>
          </w:p>
        </w:tc>
        <w:tc>
          <w:tcPr/>
          <w:p w:rsidR="00000000" w:rsidDel="00000000" w:rsidP="00000000" w:rsidRDefault="00000000" w:rsidRPr="00000000" w14:paraId="0000001E">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昨今、臨床領域も多様となり療法士のキャリア形成の視点が変わりつつあります。対象者（本人、家族、他職種、他機関）との関係、職場内での後輩育成・次の管理者育成場面、困惑する場面は多いのではないでしょうか。「社会と療法士業界」「療法士業界内」「職場内」の関係性、時代の変化とともにシステム・人・環境を考える上で、倫理的視点が必要となっています。キーワードは、</w:t>
            </w:r>
          </w:p>
          <w:p w:rsidR="00000000" w:rsidDel="00000000" w:rsidP="00000000" w:rsidRDefault="00000000" w:rsidRPr="00000000" w14:paraId="0000001F">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① ハラスメントの基本的理解（知識・視点・価値転換を得る） </w:t>
            </w:r>
          </w:p>
          <w:p w:rsidR="00000000" w:rsidDel="00000000" w:rsidP="00000000" w:rsidRDefault="00000000" w:rsidRPr="00000000" w14:paraId="00000020">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② 組織マネジメント・人材育成・対象者との向き合い方 </w:t>
            </w:r>
          </w:p>
          <w:p w:rsidR="00000000" w:rsidDel="00000000" w:rsidP="00000000" w:rsidRDefault="00000000" w:rsidRPr="00000000" w14:paraId="00000021">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③ 倫理対応案件の発生防止とその適切な対処方法</w:t>
            </w:r>
          </w:p>
          <w:p w:rsidR="00000000" w:rsidDel="00000000" w:rsidP="00000000" w:rsidRDefault="00000000" w:rsidRPr="00000000" w14:paraId="00000022">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3">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対象は、組織を管理・運営する職場リーダー及びリーダー候補の方。</w:t>
            </w:r>
          </w:p>
          <w:p w:rsidR="00000000" w:rsidDel="00000000" w:rsidP="00000000" w:rsidRDefault="00000000" w:rsidRPr="00000000" w14:paraId="00000024">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職場でのハラスメント等の倫理対応案件の発生を未然に防ぎ、また倫理的対応案件が起こってしまった際に適切な対処ができるようになることを目的とします。 日本作業療法士協会に寄せられている倫理案件もふまえながら、各臨床現場（医療、福祉、行政、教育、産業、起業など）で中核を担う管理者・リーダーに向けて、気づき・学びの機会をつくる目的で研修会を開催します。</w:t>
            </w:r>
          </w:p>
          <w:p w:rsidR="00000000" w:rsidDel="00000000" w:rsidP="00000000" w:rsidRDefault="00000000" w:rsidRPr="00000000" w14:paraId="00000025">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6">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【スケジュール】</w:t>
            </w:r>
          </w:p>
          <w:p w:rsidR="00000000" w:rsidDel="00000000" w:rsidP="00000000" w:rsidRDefault="00000000" w:rsidRPr="00000000" w14:paraId="00000027">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18：30　入室確認</w:t>
            </w:r>
          </w:p>
          <w:p w:rsidR="00000000" w:rsidDel="00000000" w:rsidP="00000000" w:rsidRDefault="00000000" w:rsidRPr="00000000" w14:paraId="00000028">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19：00　研修に関する事務連絡研修開始</w:t>
            </w:r>
          </w:p>
          <w:p w:rsidR="00000000" w:rsidDel="00000000" w:rsidP="00000000" w:rsidRDefault="00000000" w:rsidRPr="00000000" w14:paraId="00000029">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20：30　質疑応答</w:t>
            </w:r>
          </w:p>
          <w:p w:rsidR="00000000" w:rsidDel="00000000" w:rsidP="00000000" w:rsidRDefault="00000000" w:rsidRPr="00000000" w14:paraId="0000002A">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20：40　事務連絡</w:t>
            </w:r>
          </w:p>
          <w:p w:rsidR="00000000" w:rsidDel="00000000" w:rsidP="00000000" w:rsidRDefault="00000000" w:rsidRPr="00000000" w14:paraId="0000002B">
            <w:pPr>
              <w:ind w:firstLine="220"/>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20：45　研修終了</w:t>
            </w:r>
          </w:p>
        </w:tc>
      </w:tr>
      <w:tr>
        <w:trPr>
          <w:cantSplit w:val="0"/>
          <w:tblHeader w:val="0"/>
        </w:trPr>
        <w:tc>
          <w:tcPr>
            <w:vAlign w:val="center"/>
          </w:tcPr>
          <w:p w:rsidR="00000000" w:rsidDel="00000000" w:rsidP="00000000" w:rsidRDefault="00000000" w:rsidRPr="00000000" w14:paraId="0000002C">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注意事項</w:t>
            </w:r>
          </w:p>
        </w:tc>
        <w:tc>
          <w:tcPr/>
          <w:p w:rsidR="00000000" w:rsidDel="00000000" w:rsidP="00000000" w:rsidRDefault="00000000" w:rsidRPr="00000000" w14:paraId="0000002D">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1）研修会の録音・録画・画面の撮影・資料の他者への譲渡・SNSなどへの投稿など、著作権保護の観点で禁止とさせていただきます。</w:t>
            </w:r>
          </w:p>
          <w:p w:rsidR="00000000" w:rsidDel="00000000" w:rsidP="00000000" w:rsidRDefault="00000000" w:rsidRPr="00000000" w14:paraId="0000002E">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2）本研修会は、栃木県作業療法士会会員及び県内勤務地のある作業療法士が対象</w:t>
            </w:r>
          </w:p>
        </w:tc>
      </w:tr>
      <w:tr>
        <w:trPr>
          <w:cantSplit w:val="0"/>
          <w:tblHeader w:val="0"/>
        </w:trPr>
        <w:tc>
          <w:tcPr>
            <w:vAlign w:val="center"/>
          </w:tcPr>
          <w:p w:rsidR="00000000" w:rsidDel="00000000" w:rsidP="00000000" w:rsidRDefault="00000000" w:rsidRPr="00000000" w14:paraId="0000002F">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問い合わせ先</w:t>
            </w:r>
          </w:p>
        </w:tc>
        <w:tc>
          <w:tcPr/>
          <w:p w:rsidR="00000000" w:rsidDel="00000000" w:rsidP="00000000" w:rsidRDefault="00000000" w:rsidRPr="00000000" w14:paraId="00000030">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栃木県作業療法士会　研修企画研修部</w:t>
            </w:r>
          </w:p>
          <w:p w:rsidR="00000000" w:rsidDel="00000000" w:rsidP="00000000" w:rsidRDefault="00000000" w:rsidRPr="00000000" w14:paraId="00000031">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Mail：</w:t>
            </w:r>
            <w:hyperlink r:id="rId8">
              <w:r w:rsidDel="00000000" w:rsidR="00000000" w:rsidRPr="00000000">
                <w:rPr>
                  <w:rFonts w:ascii="HG丸ｺﾞｼｯｸM-PRO" w:cs="HG丸ｺﾞｼｯｸM-PRO" w:eastAsia="HG丸ｺﾞｼｯｸM-PRO" w:hAnsi="HG丸ｺﾞｼｯｸM-PRO"/>
                  <w:color w:val="0563c1"/>
                  <w:u w:val="single"/>
                  <w:rtl w:val="0"/>
                </w:rPr>
                <w:t xml:space="preserve">fly.story.ns2022@gmail.com</w:t>
              </w:r>
            </w:hyperlink>
            <w:r w:rsidDel="00000000" w:rsidR="00000000" w:rsidRPr="00000000">
              <w:rPr>
                <w:rtl w:val="0"/>
              </w:rPr>
            </w:r>
          </w:p>
          <w:p w:rsidR="00000000" w:rsidDel="00000000" w:rsidP="00000000" w:rsidRDefault="00000000" w:rsidRPr="00000000" w14:paraId="00000032">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塩田 典保（一般社団法人つばさ 佐久山事業所）</w:t>
            </w:r>
          </w:p>
          <w:p w:rsidR="00000000" w:rsidDel="00000000" w:rsidP="00000000" w:rsidRDefault="00000000" w:rsidRPr="00000000" w14:paraId="00000033">
            <w:pPr>
              <w:rPr>
                <w:rFonts w:ascii="HG丸ｺﾞｼｯｸM-PRO" w:cs="HG丸ｺﾞｼｯｸM-PRO" w:eastAsia="HG丸ｺﾞｼｯｸM-PRO" w:hAnsi="HG丸ｺﾞｼｯｸM-PRO"/>
              </w:rPr>
            </w:pPr>
            <w:r w:rsidDel="00000000" w:rsidR="00000000" w:rsidRPr="00000000">
              <w:rPr>
                <w:rtl w:val="0"/>
              </w:rPr>
            </w:r>
          </w:p>
        </w:tc>
      </w:tr>
    </w:tbl>
    <w:p w:rsidR="00000000" w:rsidDel="00000000" w:rsidP="00000000" w:rsidRDefault="00000000" w:rsidRPr="00000000" w14:paraId="00000034">
      <w:pPr>
        <w:rPr>
          <w:rFonts w:ascii="HG丸ｺﾞｼｯｸM-PRO" w:cs="HG丸ｺﾞｼｯｸM-PRO" w:eastAsia="HG丸ｺﾞｼｯｸM-PRO" w:hAnsi="HG丸ｺﾞｼｯｸM-PRO"/>
          <w:sz w:val="24"/>
          <w:szCs w:val="24"/>
        </w:rPr>
      </w:pPr>
      <w:r w:rsidDel="00000000" w:rsidR="00000000" w:rsidRPr="00000000">
        <w:rPr>
          <w:rtl w:val="0"/>
        </w:rPr>
      </w:r>
    </w:p>
    <w:sectPr>
      <w:pgSz w:h="16838" w:w="11906" w:orient="portrait"/>
      <w:pgMar w:bottom="1134" w:top="851" w:left="964" w:right="96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Georgia"/>
  <w:font w:name="HG丸ｺﾞｼｯｸM-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Za7hce5mn3RHaxat6" TargetMode="External"/><Relationship Id="rId8" Type="http://schemas.openxmlformats.org/officeDocument/2006/relationships/hyperlink" Target="mailto:fly.story.ns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